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45" w:rsidRPr="0017188F" w:rsidRDefault="00676245" w:rsidP="00676245">
      <w:pPr>
        <w:pStyle w:val="Style14"/>
        <w:widowControl/>
        <w:jc w:val="center"/>
        <w:rPr>
          <w:rFonts w:ascii="PT Astra Serif" w:hAnsi="PT Astra Serif"/>
          <w:i/>
          <w:color w:val="1D1B11" w:themeColor="background2" w:themeShade="1A"/>
          <w:sz w:val="26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6"/>
          <w:szCs w:val="26"/>
        </w:rPr>
        <w:t>Хранится в общеобразовательной организации</w:t>
      </w:r>
    </w:p>
    <w:p w:rsidR="00676245" w:rsidRPr="0017188F" w:rsidRDefault="00676245" w:rsidP="00676245">
      <w:pPr>
        <w:pStyle w:val="Style14"/>
        <w:widowControl/>
        <w:ind w:left="5670"/>
        <w:jc w:val="right"/>
        <w:rPr>
          <w:rStyle w:val="FontStyle58"/>
          <w:rFonts w:ascii="PT Astra Serif" w:hAnsi="PT Astra Serif"/>
          <w:color w:val="1D1B11" w:themeColor="background2" w:themeShade="1A"/>
          <w:sz w:val="26"/>
          <w:szCs w:val="26"/>
        </w:rPr>
      </w:pPr>
      <w:r w:rsidRPr="0017188F">
        <w:rPr>
          <w:rStyle w:val="FontStyle58"/>
          <w:rFonts w:ascii="PT Astra Serif" w:hAnsi="PT Astra Serif"/>
          <w:color w:val="1D1B11" w:themeColor="background2" w:themeShade="1A"/>
          <w:sz w:val="26"/>
          <w:szCs w:val="26"/>
        </w:rPr>
        <w:t>Приложение 1.4 к Порядку</w:t>
      </w:r>
    </w:p>
    <w:p w:rsidR="00676245" w:rsidRPr="0017188F" w:rsidRDefault="00676245" w:rsidP="00676245">
      <w:pPr>
        <w:pStyle w:val="Style14"/>
        <w:widowControl/>
        <w:ind w:left="5670"/>
        <w:jc w:val="right"/>
        <w:rPr>
          <w:rStyle w:val="FontStyle58"/>
          <w:rFonts w:ascii="PT Astra Serif" w:hAnsi="PT Astra Serif"/>
          <w:color w:val="1D1B11" w:themeColor="background2" w:themeShade="1A"/>
          <w:sz w:val="26"/>
          <w:szCs w:val="26"/>
        </w:rPr>
      </w:pPr>
    </w:p>
    <w:p w:rsidR="00676245" w:rsidRPr="0017188F" w:rsidRDefault="00676245" w:rsidP="00676245">
      <w:pPr>
        <w:pStyle w:val="Style14"/>
        <w:widowControl/>
        <w:ind w:left="5103"/>
        <w:rPr>
          <w:color w:val="1D1B11" w:themeColor="background2" w:themeShade="1A"/>
        </w:rPr>
      </w:pPr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Руководителю ___________________ ________________________________</w:t>
      </w:r>
    </w:p>
    <w:p w:rsidR="00676245" w:rsidRPr="0017188F" w:rsidRDefault="00676245" w:rsidP="00676245">
      <w:pPr>
        <w:pStyle w:val="Style14"/>
        <w:widowControl/>
        <w:ind w:left="5103"/>
        <w:jc w:val="center"/>
        <w:rPr>
          <w:rFonts w:ascii="PT Astra Serif" w:hAnsi="PT Astra Serif"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>(ФИО руководителя, наименование общеобразовательной организации)</w:t>
      </w:r>
    </w:p>
    <w:p w:rsidR="00676245" w:rsidRPr="0017188F" w:rsidRDefault="00676245" w:rsidP="00676245">
      <w:pPr>
        <w:pStyle w:val="Style14"/>
        <w:widowControl/>
        <w:ind w:left="5103"/>
        <w:jc w:val="left"/>
        <w:rPr>
          <w:rFonts w:ascii="PT Astra Serif" w:hAnsi="PT Astra Serif"/>
          <w:color w:val="1D1B11" w:themeColor="background2" w:themeShade="1A"/>
          <w:sz w:val="26"/>
          <w:szCs w:val="26"/>
        </w:rPr>
      </w:pPr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от ______________________________</w:t>
      </w:r>
    </w:p>
    <w:p w:rsidR="00676245" w:rsidRPr="0017188F" w:rsidRDefault="00676245" w:rsidP="00676245">
      <w:pPr>
        <w:pStyle w:val="Style14"/>
        <w:widowControl/>
        <w:ind w:left="5103"/>
        <w:jc w:val="center"/>
        <w:rPr>
          <w:rStyle w:val="FontStyle58"/>
          <w:rFonts w:ascii="PT Astra Serif" w:hAnsi="PT Astra Serif"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color w:val="1D1B11" w:themeColor="background2" w:themeShade="1A"/>
          <w:sz w:val="20"/>
          <w:szCs w:val="26"/>
        </w:rPr>
        <w:t>(ФИО родителя/законного представителя)</w:t>
      </w:r>
    </w:p>
    <w:p w:rsidR="00676245" w:rsidRPr="0017188F" w:rsidRDefault="00676245" w:rsidP="00676245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</w:p>
    <w:p w:rsidR="00676245" w:rsidRPr="0017188F" w:rsidRDefault="00676245" w:rsidP="00676245">
      <w:pPr>
        <w:pStyle w:val="Style8"/>
        <w:widowControl/>
        <w:rPr>
          <w:rStyle w:val="FontStyle55"/>
          <w:rFonts w:ascii="PT Astra Serif" w:hAnsi="PT Astra Serif"/>
          <w:b/>
          <w:color w:val="1D1B11" w:themeColor="background2" w:themeShade="1A"/>
        </w:rPr>
      </w:pPr>
      <w:bookmarkStart w:id="0" w:name="_GoBack"/>
      <w:r w:rsidRPr="0017188F">
        <w:rPr>
          <w:rStyle w:val="FontStyle55"/>
          <w:rFonts w:ascii="PT Astra Serif" w:hAnsi="PT Astra Serif"/>
          <w:b/>
          <w:color w:val="1D1B11" w:themeColor="background2" w:themeShade="1A"/>
        </w:rPr>
        <w:t xml:space="preserve">ИНФОРМИРОВАННЫЙ ОТКАЗ </w:t>
      </w:r>
    </w:p>
    <w:p w:rsidR="00676245" w:rsidRPr="0017188F" w:rsidRDefault="00676245" w:rsidP="00676245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родителей/законных представителей обучающегося, не достигшего возраста 15 лет</w:t>
      </w:r>
      <w:bookmarkEnd w:id="0"/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, </w:t>
      </w:r>
    </w:p>
    <w:p w:rsidR="00676245" w:rsidRPr="0017188F" w:rsidRDefault="00676245" w:rsidP="00676245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от участия в социально-психологическом тестировании,</w:t>
      </w:r>
    </w:p>
    <w:p w:rsidR="00676245" w:rsidRPr="0017188F" w:rsidRDefault="00676245" w:rsidP="00676245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  <w:proofErr w:type="gramStart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направленном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 xml:space="preserve"> на профилактику незаконного потребления обучающимися наркотических средств и психотропных веществ</w:t>
      </w:r>
    </w:p>
    <w:p w:rsidR="00676245" w:rsidRPr="0017188F" w:rsidRDefault="00676245" w:rsidP="00676245">
      <w:pPr>
        <w:pStyle w:val="Style8"/>
        <w:widowControl/>
        <w:rPr>
          <w:rStyle w:val="FontStyle55"/>
          <w:rFonts w:ascii="PT Astra Serif" w:hAnsi="PT Astra Serif"/>
          <w:color w:val="1D1B11" w:themeColor="background2" w:themeShade="1A"/>
        </w:rPr>
      </w:pPr>
    </w:p>
    <w:p w:rsidR="00676245" w:rsidRPr="0017188F" w:rsidRDefault="00676245" w:rsidP="00676245">
      <w:pPr>
        <w:pStyle w:val="Style8"/>
        <w:widowControl/>
        <w:tabs>
          <w:tab w:val="left" w:leader="underscore" w:pos="10320"/>
        </w:tabs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Я, нижеподписавшийся___________________________________________________ </w:t>
      </w:r>
    </w:p>
    <w:p w:rsidR="00676245" w:rsidRPr="0017188F" w:rsidRDefault="00676245" w:rsidP="00676245">
      <w:pPr>
        <w:pStyle w:val="Style8"/>
        <w:widowControl/>
        <w:tabs>
          <w:tab w:val="left" w:leader="underscore" w:pos="10320"/>
        </w:tabs>
        <w:rPr>
          <w:rStyle w:val="FontStyle55"/>
          <w:rFonts w:ascii="PT Astra Serif" w:hAnsi="PT Astra Serif"/>
          <w:i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i/>
          <w:color w:val="1D1B11" w:themeColor="background2" w:themeShade="1A"/>
          <w:sz w:val="20"/>
          <w:szCs w:val="20"/>
        </w:rPr>
        <w:t>(ФИО полностью),</w:t>
      </w:r>
    </w:p>
    <w:p w:rsidR="00676245" w:rsidRPr="0017188F" w:rsidRDefault="00676245" w:rsidP="00676245">
      <w:pPr>
        <w:pStyle w:val="Style8"/>
        <w:widowControl/>
        <w:tabs>
          <w:tab w:val="left" w:leader="underscore" w:pos="10320"/>
        </w:tabs>
        <w:jc w:val="both"/>
        <w:rPr>
          <w:rStyle w:val="FontStyle55"/>
          <w:rFonts w:ascii="PT Astra Serif" w:hAnsi="PT Astra Serif"/>
          <w:color w:val="1D1B11" w:themeColor="background2" w:themeShade="1A"/>
        </w:rPr>
      </w:pPr>
      <w:proofErr w:type="gramStart"/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отказываюсь от участия в социально-психологическом тестировании обучающихся, </w:t>
      </w:r>
      <w:r w:rsidRPr="0017188F">
        <w:rPr>
          <w:rStyle w:val="FontStyle55"/>
          <w:rFonts w:ascii="PT Astra Serif" w:hAnsi="PT Astra Serif"/>
          <w:b/>
          <w:color w:val="1D1B11" w:themeColor="background2" w:themeShade="1A"/>
        </w:rPr>
        <w:t>направленном на профилактику</w:t>
      </w:r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 незаконного потребления обучающимися наркотических средств и психотропных веществ, моего </w:t>
      </w:r>
      <w:proofErr w:type="spellStart"/>
      <w:r w:rsidRPr="0017188F">
        <w:rPr>
          <w:rStyle w:val="FontStyle55"/>
          <w:rFonts w:ascii="PT Astra Serif" w:hAnsi="PT Astra Serif"/>
          <w:color w:val="1D1B11" w:themeColor="background2" w:themeShade="1A"/>
        </w:rPr>
        <w:t>ребенка</w:t>
      </w:r>
      <w:proofErr w:type="spellEnd"/>
      <w:r w:rsidRPr="0017188F">
        <w:rPr>
          <w:rStyle w:val="FontStyle55"/>
          <w:rFonts w:ascii="PT Astra Serif" w:hAnsi="PT Astra Serif"/>
          <w:color w:val="1D1B11" w:themeColor="background2" w:themeShade="1A"/>
        </w:rPr>
        <w:t xml:space="preserve"> _______________________________________________________________________, _____________ дата рождения, возраст ____ полных лет, обучающегося в________ классе (группе)</w:t>
      </w:r>
      <w:proofErr w:type="gramEnd"/>
    </w:p>
    <w:p w:rsidR="00676245" w:rsidRPr="0017188F" w:rsidRDefault="00676245" w:rsidP="00676245">
      <w:pPr>
        <w:ind w:firstLine="709"/>
        <w:jc w:val="both"/>
        <w:rPr>
          <w:rStyle w:val="FontStyle55"/>
          <w:rFonts w:ascii="PT Astra Serif" w:hAnsi="PT Astra Serif"/>
          <w:color w:val="1D1B11" w:themeColor="background2" w:themeShade="1A"/>
        </w:rPr>
      </w:pPr>
      <w:r w:rsidRPr="0017188F">
        <w:rPr>
          <w:rStyle w:val="FontStyle55"/>
          <w:rFonts w:ascii="PT Astra Serif" w:hAnsi="PT Astra Serif"/>
          <w:color w:val="1D1B11" w:themeColor="background2" w:themeShade="1A"/>
        </w:rPr>
        <w:t>Я получи</w:t>
      </w:r>
      <w:proofErr w:type="gramStart"/>
      <w:r w:rsidRPr="0017188F">
        <w:rPr>
          <w:rStyle w:val="FontStyle55"/>
          <w:rFonts w:ascii="PT Astra Serif" w:hAnsi="PT Astra Serif"/>
          <w:color w:val="1D1B11" w:themeColor="background2" w:themeShade="1A"/>
        </w:rPr>
        <w:t>л(</w:t>
      </w:r>
      <w:proofErr w:type="gramEnd"/>
      <w:r w:rsidRPr="0017188F">
        <w:rPr>
          <w:rStyle w:val="FontStyle55"/>
          <w:rFonts w:ascii="PT Astra Serif" w:hAnsi="PT Astra Serif"/>
          <w:color w:val="1D1B11" w:themeColor="background2" w:themeShade="1A"/>
        </w:rPr>
        <w:t>а) объяснения о цели Тестирования, о его длительности, конфиденциальности. Мне была предоставлена возможность задавать вопросы, касающиеся Тестирования.</w:t>
      </w:r>
    </w:p>
    <w:p w:rsidR="00676245" w:rsidRPr="0017188F" w:rsidRDefault="00676245" w:rsidP="00676245">
      <w:pPr>
        <w:ind w:firstLine="709"/>
        <w:jc w:val="both"/>
        <w:rPr>
          <w:rStyle w:val="FontStyle55"/>
          <w:rFonts w:ascii="PT Astra Serif" w:hAnsi="PT Astra Serif"/>
          <w:color w:val="1D1B11" w:themeColor="background2" w:themeShade="1A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676245" w:rsidRPr="0017188F" w:rsidTr="00B13C30">
        <w:tc>
          <w:tcPr>
            <w:tcW w:w="2500" w:type="pct"/>
            <w:hideMark/>
          </w:tcPr>
          <w:p w:rsidR="00676245" w:rsidRPr="0017188F" w:rsidRDefault="00676245" w:rsidP="00B13C30">
            <w:pPr>
              <w:pStyle w:val="Style14"/>
              <w:widowControl/>
              <w:spacing w:line="276" w:lineRule="auto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>«___» _____________ 2025 г.</w:t>
            </w:r>
          </w:p>
        </w:tc>
        <w:tc>
          <w:tcPr>
            <w:tcW w:w="2500" w:type="pct"/>
            <w:gridSpan w:val="2"/>
            <w:hideMark/>
          </w:tcPr>
          <w:p w:rsidR="00676245" w:rsidRPr="0017188F" w:rsidRDefault="00676245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>_________________ / _______________</w:t>
            </w:r>
          </w:p>
        </w:tc>
      </w:tr>
      <w:tr w:rsidR="00676245" w:rsidRPr="0017188F" w:rsidTr="00B13C30">
        <w:tc>
          <w:tcPr>
            <w:tcW w:w="2500" w:type="pct"/>
          </w:tcPr>
          <w:p w:rsidR="00676245" w:rsidRPr="0017188F" w:rsidRDefault="00676245" w:rsidP="00B13C30">
            <w:pPr>
              <w:pStyle w:val="Style14"/>
              <w:widowControl/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676245" w:rsidRPr="0017188F" w:rsidRDefault="00676245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(подпись)</w:t>
            </w:r>
          </w:p>
        </w:tc>
        <w:tc>
          <w:tcPr>
            <w:tcW w:w="1250" w:type="pct"/>
            <w:hideMark/>
          </w:tcPr>
          <w:p w:rsidR="00676245" w:rsidRPr="0017188F" w:rsidRDefault="00676245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(ФИО)</w:t>
            </w:r>
          </w:p>
        </w:tc>
      </w:tr>
    </w:tbl>
    <w:p w:rsidR="00676245" w:rsidRPr="0017188F" w:rsidRDefault="00676245" w:rsidP="00676245">
      <w:pPr>
        <w:ind w:firstLine="709"/>
        <w:jc w:val="both"/>
        <w:rPr>
          <w:rStyle w:val="FontStyle55"/>
          <w:rFonts w:ascii="PT Astra Serif" w:hAnsi="PT Astra Serif"/>
          <w:color w:val="1D1B11" w:themeColor="background2" w:themeShade="1A"/>
        </w:rPr>
      </w:pPr>
    </w:p>
    <w:p w:rsidR="00676245" w:rsidRPr="0017188F" w:rsidRDefault="00676245" w:rsidP="00676245">
      <w:pPr>
        <w:ind w:firstLine="567"/>
        <w:jc w:val="both"/>
        <w:rPr>
          <w:color w:val="1D1B11" w:themeColor="background2" w:themeShade="1A"/>
        </w:rPr>
      </w:pPr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Я проинформирова</w:t>
      </w:r>
      <w:proofErr w:type="gramStart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н(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 xml:space="preserve">а), что результаты Тестирования не могут быть использованы для формулировки заключения о наркотической или иной зависимости респондента. Данные, полученные с помощью методики, позволяют оказывать </w:t>
      </w:r>
      <w:proofErr w:type="gramStart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>обучающимся</w:t>
      </w:r>
      <w:proofErr w:type="gramEnd"/>
      <w:r w:rsidRPr="0017188F">
        <w:rPr>
          <w:rFonts w:ascii="PT Astra Serif" w:hAnsi="PT Astra Serif"/>
          <w:color w:val="1D1B11" w:themeColor="background2" w:themeShade="1A"/>
          <w:sz w:val="26"/>
          <w:szCs w:val="26"/>
        </w:rPr>
        <w:t xml:space="preserve"> своевременную адресную психолого-педагогическую помощь.</w:t>
      </w:r>
    </w:p>
    <w:p w:rsidR="00676245" w:rsidRPr="0017188F" w:rsidRDefault="00676245" w:rsidP="00676245">
      <w:pPr>
        <w:ind w:firstLine="709"/>
        <w:jc w:val="both"/>
        <w:rPr>
          <w:rStyle w:val="FontStyle55"/>
          <w:rFonts w:ascii="PT Astra Serif" w:hAnsi="PT Astra Serif"/>
          <w:color w:val="1D1B11" w:themeColor="background2" w:themeShade="1A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676245" w:rsidRPr="0017188F" w:rsidTr="00B13C30">
        <w:tc>
          <w:tcPr>
            <w:tcW w:w="2500" w:type="pct"/>
            <w:hideMark/>
          </w:tcPr>
          <w:p w:rsidR="00676245" w:rsidRPr="0017188F" w:rsidRDefault="00676245" w:rsidP="00B13C30">
            <w:pPr>
              <w:pStyle w:val="Style14"/>
              <w:widowControl/>
              <w:spacing w:line="276" w:lineRule="auto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>«___» _____________ 2025 г.</w:t>
            </w:r>
          </w:p>
        </w:tc>
        <w:tc>
          <w:tcPr>
            <w:tcW w:w="2500" w:type="pct"/>
            <w:gridSpan w:val="2"/>
            <w:hideMark/>
          </w:tcPr>
          <w:p w:rsidR="00676245" w:rsidRPr="0017188F" w:rsidRDefault="00676245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rPr>
                <w:rFonts w:ascii="PT Astra Serif" w:hAnsi="PT Astra Serif"/>
                <w:color w:val="1D1B11" w:themeColor="background2" w:themeShade="1A"/>
                <w:sz w:val="26"/>
                <w:szCs w:val="26"/>
              </w:rPr>
            </w:pPr>
            <w:r w:rsidRPr="0017188F">
              <w:rPr>
                <w:rStyle w:val="FontStyle55"/>
                <w:rFonts w:ascii="PT Astra Serif" w:hAnsi="PT Astra Serif"/>
                <w:color w:val="1D1B11" w:themeColor="background2" w:themeShade="1A"/>
              </w:rPr>
              <w:t>_________________ / _______________</w:t>
            </w:r>
          </w:p>
        </w:tc>
      </w:tr>
      <w:tr w:rsidR="00676245" w:rsidRPr="0017188F" w:rsidTr="00B13C30">
        <w:tc>
          <w:tcPr>
            <w:tcW w:w="2500" w:type="pct"/>
          </w:tcPr>
          <w:p w:rsidR="00676245" w:rsidRPr="0017188F" w:rsidRDefault="00676245" w:rsidP="00B13C30">
            <w:pPr>
              <w:pStyle w:val="Style14"/>
              <w:widowControl/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676245" w:rsidRPr="0017188F" w:rsidRDefault="00676245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(подпись)</w:t>
            </w:r>
          </w:p>
        </w:tc>
        <w:tc>
          <w:tcPr>
            <w:tcW w:w="1250" w:type="pct"/>
            <w:hideMark/>
          </w:tcPr>
          <w:p w:rsidR="00676245" w:rsidRPr="0017188F" w:rsidRDefault="00676245" w:rsidP="00B13C30">
            <w:pPr>
              <w:pStyle w:val="Style14"/>
              <w:widowControl/>
              <w:tabs>
                <w:tab w:val="left" w:leader="dot" w:pos="3024"/>
                <w:tab w:val="left" w:pos="6293"/>
              </w:tabs>
              <w:spacing w:line="276" w:lineRule="auto"/>
              <w:jc w:val="center"/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</w:pPr>
            <w:r w:rsidRPr="0017188F">
              <w:rPr>
                <w:rStyle w:val="FontStyle55"/>
                <w:rFonts w:ascii="PT Astra Serif" w:hAnsi="PT Astra Serif"/>
                <w:i/>
                <w:color w:val="1D1B11" w:themeColor="background2" w:themeShade="1A"/>
                <w:sz w:val="20"/>
                <w:szCs w:val="20"/>
              </w:rPr>
              <w:t>(ФИО)</w:t>
            </w:r>
          </w:p>
        </w:tc>
      </w:tr>
    </w:tbl>
    <w:p w:rsidR="00676245" w:rsidRPr="0017188F" w:rsidRDefault="00676245" w:rsidP="00676245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Справочно: </w:t>
      </w:r>
    </w:p>
    <w:p w:rsidR="00676245" w:rsidRPr="0017188F" w:rsidRDefault="00676245" w:rsidP="00676245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В соответствии с Федеральным законом от 29.12.2012 г. № 273-ФЗ «Об образовании»:</w:t>
      </w:r>
    </w:p>
    <w:p w:rsidR="00676245" w:rsidRPr="0017188F" w:rsidRDefault="00676245" w:rsidP="00676245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Ст. 44 ч.1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Родители (законные представители)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 несовершеннолетних обучающихся имеют преимущественное право на обучение и воспитание детей перед всеми другими лицами. Они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обязаны заложить основы физического, нравственного и интеллектуального развития личности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.</w:t>
      </w:r>
    </w:p>
    <w:p w:rsidR="00676245" w:rsidRPr="0017188F" w:rsidRDefault="00676245" w:rsidP="00676245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Ст. 44 ч.2 Органы государственной власти и органы местного самоуправления,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образовательные организации оказывают помощь родителям (законным представителям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) несовершеннолетних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lastRenderedPageBreak/>
        <w:t xml:space="preserve">обучающихся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в воспитании детей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, охране и укреплении их физического и психического здоровья, развитии индивидуальных способностей и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необходимой коррекции нарушений их развития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.</w:t>
      </w:r>
    </w:p>
    <w:p w:rsidR="00676245" w:rsidRPr="0017188F" w:rsidRDefault="00676245" w:rsidP="00676245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Ст. 44 ч.3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Родители несовершеннолетних обучающихся имеют право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: </w:t>
      </w:r>
    </w:p>
    <w:p w:rsidR="00676245" w:rsidRPr="0017188F" w:rsidRDefault="00676245" w:rsidP="00676245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0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Ст. 44 ч. 3 п.5 защищать права и законные интересы обучающихся.</w:t>
      </w:r>
    </w:p>
    <w:p w:rsidR="00676245" w:rsidRPr="0017188F" w:rsidRDefault="00676245" w:rsidP="00676245">
      <w:pPr>
        <w:pStyle w:val="Style14"/>
        <w:widowControl/>
        <w:rPr>
          <w:rFonts w:ascii="PT Astra Serif" w:hAnsi="PT Astra Serif"/>
          <w:i/>
          <w:color w:val="1D1B11" w:themeColor="background2" w:themeShade="1A"/>
          <w:sz w:val="26"/>
          <w:szCs w:val="26"/>
        </w:rPr>
      </w:pP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Ст. 44 ч. 3 п.6 получать информацию </w:t>
      </w:r>
      <w:proofErr w:type="gramStart"/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о</w:t>
      </w:r>
      <w:proofErr w:type="gramEnd"/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 всех видах планируемых обследований (психологических, психолого-педагогических) обучающихся,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давать согласие на проведение таких обследований или участие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 в таких обследованиях, 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  <w:u w:val="single"/>
        </w:rPr>
        <w:t>отказаться от их проведения или участия в них</w:t>
      </w:r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, получать информацию о результатах </w:t>
      </w:r>
      <w:proofErr w:type="spellStart"/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>проведенных</w:t>
      </w:r>
      <w:proofErr w:type="spellEnd"/>
      <w:r w:rsidRPr="0017188F">
        <w:rPr>
          <w:rFonts w:ascii="PT Astra Serif" w:hAnsi="PT Astra Serif"/>
          <w:i/>
          <w:color w:val="1D1B11" w:themeColor="background2" w:themeShade="1A"/>
          <w:sz w:val="20"/>
          <w:szCs w:val="26"/>
        </w:rPr>
        <w:t xml:space="preserve"> обследований обучающихся.</w:t>
      </w:r>
    </w:p>
    <w:p w:rsidR="00676245" w:rsidRPr="0017188F" w:rsidRDefault="00676245" w:rsidP="00676245">
      <w:pPr>
        <w:pStyle w:val="Style14"/>
        <w:widowControl/>
        <w:jc w:val="center"/>
        <w:rPr>
          <w:rFonts w:ascii="PT Astra Serif" w:hAnsi="PT Astra Serif"/>
          <w:i/>
          <w:color w:val="1D1B11" w:themeColor="background2" w:themeShade="1A"/>
          <w:sz w:val="26"/>
          <w:szCs w:val="26"/>
        </w:rPr>
      </w:pPr>
    </w:p>
    <w:p w:rsidR="00542720" w:rsidRDefault="00542720"/>
    <w:sectPr w:rsidR="0054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0E"/>
    <w:rsid w:val="00180C0E"/>
    <w:rsid w:val="00542720"/>
    <w:rsid w:val="0067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676245"/>
    <w:pPr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676245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676245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67624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676245"/>
    <w:pPr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676245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676245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67624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2025-09-13T06:02:00Z</dcterms:created>
  <dcterms:modified xsi:type="dcterms:W3CDTF">2025-09-13T06:02:00Z</dcterms:modified>
</cp:coreProperties>
</file>