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12F7" w14:textId="66E553AE" w:rsidR="002477F5" w:rsidRPr="002477F5" w:rsidRDefault="002477F5" w:rsidP="00814250">
      <w:pPr>
        <w:spacing w:before="1"/>
        <w:ind w:right="2870"/>
        <w:rPr>
          <w:b/>
          <w:bCs/>
          <w:sz w:val="32"/>
          <w:szCs w:val="32"/>
        </w:rPr>
      </w:pPr>
    </w:p>
    <w:p w14:paraId="29DB5224" w14:textId="77777777" w:rsidR="00DC7350" w:rsidRDefault="00E45D2C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2162BBE1" w:rsidR="00DC7350" w:rsidRDefault="00E45D2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  <w:r w:rsidR="00814250">
        <w:rPr>
          <w:color w:val="001F5F"/>
        </w:rPr>
        <w:t xml:space="preserve"> МКОУ «Берегаевская СОШ»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45D2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45D2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65CDFF29" w:rsidR="00DC7350" w:rsidRDefault="00E45D2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E45D2C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45D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45D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45D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45D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45D2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45D2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45D2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45D2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45D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45D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45D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45D2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45D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45D2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44954D21" w:rsidR="00DC7350" w:rsidRDefault="00E45D2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45D2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45D2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45D2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45D2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45D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45D2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45D2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45D2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45D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45D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45D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45D2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45D2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45D2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45D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45D2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6E7ECCA1" w:rsidR="00DC7350" w:rsidRDefault="00E45D2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390E26BB" w14:textId="77777777" w:rsidR="00DC7350" w:rsidRDefault="00E45D2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45D2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45D2C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45D2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45D2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45D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45D2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45D2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45D2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45D2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45D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45D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45D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45D2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45D2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195F67" w14:paraId="0E1B497C" w14:textId="77777777" w:rsidTr="0063164C">
        <w:trPr>
          <w:trHeight w:val="3465"/>
        </w:trPr>
        <w:tc>
          <w:tcPr>
            <w:tcW w:w="2405" w:type="dxa"/>
            <w:tcBorders>
              <w:bottom w:val="single" w:sz="4" w:space="0" w:color="auto"/>
            </w:tcBorders>
          </w:tcPr>
          <w:p w14:paraId="16F7BA70" w14:textId="77777777" w:rsidR="00195F67" w:rsidRDefault="00195F67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195F67" w:rsidRDefault="00195F67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195F67" w:rsidRDefault="00195F67">
            <w:pPr>
              <w:pStyle w:val="TableParagraph"/>
              <w:rPr>
                <w:b/>
                <w:sz w:val="26"/>
              </w:rPr>
            </w:pPr>
          </w:p>
          <w:p w14:paraId="56AF4F67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166A534C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</w:p>
          <w:p w14:paraId="0C5B7F66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</w:p>
          <w:p w14:paraId="1FD9F8B9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</w:p>
          <w:p w14:paraId="72923748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</w:p>
          <w:p w14:paraId="69F559D2" w14:textId="77777777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</w:p>
          <w:p w14:paraId="74C9B4D1" w14:textId="2E9C11E0" w:rsidR="00195F67" w:rsidRDefault="00195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  <w:vMerge w:val="restart"/>
          </w:tcPr>
          <w:p w14:paraId="792ABBBF" w14:textId="77777777" w:rsidR="00195F67" w:rsidRDefault="00195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195F67" w:rsidRDefault="00195F6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195F67" w:rsidRDefault="00195F6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6300900A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26D9324B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  <w:p w14:paraId="2D176CE7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  <w:p w14:paraId="483B644F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  <w:p w14:paraId="4B60D4C4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  <w:p w14:paraId="169652F6" w14:textId="77777777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  <w:p w14:paraId="0F6AC52F" w14:textId="5CCF44FC" w:rsidR="00195F67" w:rsidRDefault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t xml:space="preserve">Образовательные цели программы по иностранному (английскому) языку на уровне начального общего образования включают: формирование элементарной иноязычной коммуникативной компетенции, то есть способности и готовности общаться с носителями </w:t>
            </w:r>
            <w:r>
              <w:lastRenderedPageBreak/>
              <w:t xml:space="preserve">изучаемого иностранного языка в устной (говорение и </w:t>
            </w:r>
            <w:proofErr w:type="spellStart"/>
            <w:r>
              <w:t>аудирование</w:t>
            </w:r>
            <w:proofErr w:type="spellEnd"/>
            <w:r>
              <w:t>) и письменной (чтение и письмо) форме с учётом возрастных возможностей и потребностей обучающегося;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обобщение);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Развивающие цели программы по иностранному (английскому) языку на уровне начального общего образования включают: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Воспитывающие цели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 Для реализации программного содержания используются следую</w:t>
            </w:r>
          </w:p>
        </w:tc>
      </w:tr>
      <w:tr w:rsidR="00195F67" w14:paraId="66C395BE" w14:textId="77777777" w:rsidTr="00195F67">
        <w:trPr>
          <w:trHeight w:val="714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02969241" w14:textId="77777777" w:rsidR="00195F67" w:rsidRDefault="00195F67" w:rsidP="00195F67">
            <w:pPr>
              <w:pStyle w:val="TableParagraph"/>
              <w:spacing w:before="207"/>
              <w:ind w:left="661" w:right="240" w:hanging="389"/>
              <w:rPr>
                <w:b/>
                <w:sz w:val="26"/>
              </w:rPr>
            </w:pPr>
          </w:p>
        </w:tc>
        <w:tc>
          <w:tcPr>
            <w:tcW w:w="13327" w:type="dxa"/>
            <w:vMerge/>
            <w:tcBorders>
              <w:bottom w:val="single" w:sz="4" w:space="0" w:color="auto"/>
            </w:tcBorders>
          </w:tcPr>
          <w:p w14:paraId="65757983" w14:textId="77777777" w:rsidR="00195F67" w:rsidRDefault="00195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</w:p>
        </w:tc>
      </w:tr>
      <w:tr w:rsidR="00195F67" w14:paraId="5139521F" w14:textId="77777777" w:rsidTr="00195F67">
        <w:trPr>
          <w:trHeight w:val="706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1E152FD0" w14:textId="77777777" w:rsidR="00195F67" w:rsidRDefault="00195F6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14:paraId="2DD7F75C" w14:textId="77777777" w:rsidR="00195F67" w:rsidRDefault="00195F67" w:rsidP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  <w:tr w:rsidR="00195F67" w14:paraId="2117677F" w14:textId="77777777" w:rsidTr="00195F67">
        <w:trPr>
          <w:trHeight w:val="724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FADC8BB" w14:textId="77777777" w:rsidR="00195F67" w:rsidRDefault="00195F67" w:rsidP="00195F67">
            <w:pPr>
              <w:pStyle w:val="TableParagraph"/>
              <w:spacing w:before="207"/>
              <w:ind w:left="661" w:right="240" w:hanging="389"/>
              <w:rPr>
                <w:b/>
                <w:sz w:val="26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14:paraId="58FA9AF4" w14:textId="77777777" w:rsidR="00195F67" w:rsidRDefault="00195F67" w:rsidP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  <w:tr w:rsidR="00195F67" w14:paraId="52605016" w14:textId="77777777" w:rsidTr="00195F67">
        <w:trPr>
          <w:trHeight w:val="675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C3959BA" w14:textId="77777777" w:rsidR="00195F67" w:rsidRDefault="00195F67" w:rsidP="00195F67">
            <w:pPr>
              <w:pStyle w:val="TableParagraph"/>
              <w:spacing w:before="207"/>
              <w:ind w:left="661" w:right="240" w:hanging="389"/>
              <w:rPr>
                <w:b/>
                <w:sz w:val="26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14:paraId="3F343EF7" w14:textId="77777777" w:rsidR="00195F67" w:rsidRDefault="00195F67" w:rsidP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  <w:tr w:rsidR="00195F67" w14:paraId="7F5E1207" w14:textId="77777777" w:rsidTr="00195F67">
        <w:trPr>
          <w:trHeight w:val="709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E89F293" w14:textId="77777777" w:rsidR="00195F67" w:rsidRDefault="00195F67" w:rsidP="00195F67">
            <w:pPr>
              <w:pStyle w:val="TableParagraph"/>
              <w:spacing w:before="207"/>
              <w:ind w:left="661" w:right="240" w:hanging="389"/>
              <w:rPr>
                <w:b/>
                <w:sz w:val="26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14:paraId="2D2BAB79" w14:textId="77777777" w:rsidR="00195F67" w:rsidRDefault="00195F67" w:rsidP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  <w:tr w:rsidR="00195F67" w14:paraId="0EF77EB2" w14:textId="77777777" w:rsidTr="00195F67">
        <w:trPr>
          <w:trHeight w:val="7005"/>
        </w:trPr>
        <w:tc>
          <w:tcPr>
            <w:tcW w:w="2405" w:type="dxa"/>
            <w:tcBorders>
              <w:top w:val="single" w:sz="4" w:space="0" w:color="auto"/>
            </w:tcBorders>
          </w:tcPr>
          <w:p w14:paraId="348DBECB" w14:textId="77777777" w:rsidR="00195F67" w:rsidRDefault="00195F67" w:rsidP="00195F67">
            <w:pPr>
              <w:pStyle w:val="TableParagraph"/>
              <w:spacing w:before="207"/>
              <w:ind w:left="661" w:right="240" w:hanging="389"/>
              <w:rPr>
                <w:b/>
                <w:sz w:val="26"/>
              </w:rPr>
            </w:pPr>
          </w:p>
        </w:tc>
        <w:tc>
          <w:tcPr>
            <w:tcW w:w="13327" w:type="dxa"/>
            <w:tcBorders>
              <w:top w:val="single" w:sz="4" w:space="0" w:color="auto"/>
            </w:tcBorders>
          </w:tcPr>
          <w:p w14:paraId="3CDD4045" w14:textId="77777777" w:rsidR="00195F67" w:rsidRDefault="00195F67" w:rsidP="00195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45D2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45D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45D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45D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45D2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45D2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45D2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E45D2C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45D2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45D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45D2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45D2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E45D2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45D2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45D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45D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45D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45D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45D2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45D2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45D2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45D2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C83458D" w:rsidR="00DC7350" w:rsidRDefault="00E45D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 1 час за счет части формируемой участниками  образовательных отношений:</w:t>
            </w:r>
          </w:p>
          <w:p w14:paraId="5CECA9CD" w14:textId="580D19B5" w:rsidR="00DC7350" w:rsidRDefault="00E45D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81425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0DC40F1E" w:rsidR="00DC7350" w:rsidRDefault="00E45D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814250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9A988AA" w:rsidR="00DC7350" w:rsidRDefault="00E45D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81425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45D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95F67"/>
    <w:rsid w:val="002477F5"/>
    <w:rsid w:val="00331F3D"/>
    <w:rsid w:val="00814250"/>
    <w:rsid w:val="00AA4A23"/>
    <w:rsid w:val="00DC7350"/>
    <w:rsid w:val="00E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6860-9EA0-44D4-AF53-8B9435D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Инф-Уч</cp:lastModifiedBy>
  <cp:revision>6</cp:revision>
  <dcterms:created xsi:type="dcterms:W3CDTF">2023-09-07T16:53:00Z</dcterms:created>
  <dcterms:modified xsi:type="dcterms:W3CDTF">2024-02-07T01:15:00Z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